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ACE07" w14:textId="77777777" w:rsidR="00B8245F" w:rsidRPr="00874844" w:rsidRDefault="00B8245F" w:rsidP="00B8245F">
      <w:pPr>
        <w:pStyle w:val="berschrift3"/>
        <w:rPr>
          <w:rFonts w:asciiTheme="minorHAnsi" w:hAnsiTheme="minorHAnsi" w:cstheme="minorHAnsi"/>
        </w:rPr>
      </w:pPr>
    </w:p>
    <w:p w14:paraId="0DBE9AF8" w14:textId="512D7613" w:rsidR="00B8245F" w:rsidRPr="00874844" w:rsidRDefault="00B8245F" w:rsidP="00B8245F">
      <w:pPr>
        <w:pStyle w:val="berschrift3"/>
        <w:rPr>
          <w:rFonts w:asciiTheme="minorHAnsi" w:hAnsiTheme="minorHAnsi" w:cstheme="minorHAnsi"/>
        </w:rPr>
      </w:pPr>
      <w:r w:rsidRPr="00874844">
        <w:rPr>
          <w:rFonts w:asciiTheme="minorHAnsi" w:hAnsiTheme="minorHAnsi" w:cstheme="minorHAnsi"/>
        </w:rPr>
        <w:t xml:space="preserve">Das Kulturzentrum GEMS </w:t>
      </w:r>
      <w:r w:rsidR="004B517E">
        <w:rPr>
          <w:rFonts w:asciiTheme="minorHAnsi" w:hAnsiTheme="minorHAnsi" w:cstheme="minorHAnsi"/>
        </w:rPr>
        <w:t xml:space="preserve">in Singen </w:t>
      </w:r>
      <w:r w:rsidRPr="00874844">
        <w:rPr>
          <w:rFonts w:asciiTheme="minorHAnsi" w:hAnsiTheme="minorHAnsi" w:cstheme="minorHAnsi"/>
        </w:rPr>
        <w:t>sucht zum nächstmöglichen Zeitpunkt eine*n</w:t>
      </w:r>
    </w:p>
    <w:p w14:paraId="644BC6F4" w14:textId="77777777" w:rsidR="00B8245F" w:rsidRPr="00874844" w:rsidRDefault="00B8245F" w:rsidP="00B8245F">
      <w:pPr>
        <w:rPr>
          <w:rFonts w:asciiTheme="minorHAnsi" w:hAnsiTheme="minorHAnsi" w:cstheme="minorHAnsi"/>
        </w:rPr>
      </w:pPr>
    </w:p>
    <w:p w14:paraId="4A1C6B96" w14:textId="77777777" w:rsidR="00B8245F" w:rsidRPr="00874844" w:rsidRDefault="00B8245F" w:rsidP="00B8245F">
      <w:pPr>
        <w:rPr>
          <w:rFonts w:asciiTheme="minorHAnsi" w:hAnsiTheme="minorHAnsi" w:cstheme="minorHAnsi"/>
        </w:rPr>
      </w:pPr>
    </w:p>
    <w:p w14:paraId="3F583761" w14:textId="55565093" w:rsidR="00B8245F" w:rsidRPr="00601F48" w:rsidRDefault="00EE105B" w:rsidP="00B8245F">
      <w:pPr>
        <w:jc w:val="center"/>
        <w:rPr>
          <w:rFonts w:asciiTheme="minorHAnsi" w:hAnsiTheme="minorHAnsi" w:cstheme="minorHAnsi"/>
          <w:b/>
          <w:sz w:val="28"/>
          <w:szCs w:val="28"/>
        </w:rPr>
      </w:pPr>
      <w:r>
        <w:rPr>
          <w:rFonts w:asciiTheme="minorHAnsi" w:hAnsiTheme="minorHAnsi" w:cstheme="minorHAnsi"/>
          <w:b/>
          <w:sz w:val="28"/>
          <w:szCs w:val="28"/>
        </w:rPr>
        <w:t>Koordinator</w:t>
      </w:r>
      <w:r w:rsidR="00B8245F" w:rsidRPr="00601F48">
        <w:rPr>
          <w:rFonts w:asciiTheme="minorHAnsi" w:hAnsiTheme="minorHAnsi" w:cstheme="minorHAnsi"/>
          <w:b/>
          <w:sz w:val="28"/>
          <w:szCs w:val="28"/>
        </w:rPr>
        <w:t>*in für den T</w:t>
      </w:r>
      <w:r w:rsidR="00235C4E" w:rsidRPr="00601F48">
        <w:rPr>
          <w:rFonts w:asciiTheme="minorHAnsi" w:hAnsiTheme="minorHAnsi" w:cstheme="minorHAnsi"/>
          <w:b/>
          <w:sz w:val="28"/>
          <w:szCs w:val="28"/>
        </w:rPr>
        <w:t>h</w:t>
      </w:r>
      <w:r w:rsidR="00B8245F" w:rsidRPr="00601F48">
        <w:rPr>
          <w:rFonts w:asciiTheme="minorHAnsi" w:hAnsiTheme="minorHAnsi" w:cstheme="minorHAnsi"/>
          <w:b/>
          <w:sz w:val="28"/>
          <w:szCs w:val="28"/>
        </w:rPr>
        <w:t xml:space="preserve">eaterbereich (m/w/d) </w:t>
      </w:r>
    </w:p>
    <w:p w14:paraId="36514E91" w14:textId="77777777" w:rsidR="00B8245F" w:rsidRPr="00874844" w:rsidRDefault="00B8245F" w:rsidP="00B8245F">
      <w:pPr>
        <w:jc w:val="center"/>
        <w:rPr>
          <w:rFonts w:asciiTheme="minorHAnsi" w:hAnsiTheme="minorHAnsi" w:cstheme="minorHAnsi"/>
          <w:b/>
        </w:rPr>
      </w:pPr>
    </w:p>
    <w:p w14:paraId="78288F35" w14:textId="6476DAB7" w:rsidR="00B8245F" w:rsidRPr="00874844" w:rsidRDefault="00B8245F" w:rsidP="00B8245F">
      <w:pPr>
        <w:jc w:val="both"/>
        <w:rPr>
          <w:rFonts w:asciiTheme="minorHAnsi" w:hAnsiTheme="minorHAnsi" w:cstheme="minorHAnsi"/>
        </w:rPr>
      </w:pPr>
      <w:r w:rsidRPr="00874844">
        <w:rPr>
          <w:rFonts w:asciiTheme="minorHAnsi" w:hAnsiTheme="minorHAnsi" w:cstheme="minorHAnsi"/>
        </w:rPr>
        <w:br/>
        <w:t>Besetzbar: ab sofort</w:t>
      </w:r>
    </w:p>
    <w:p w14:paraId="3CE28B1D" w14:textId="24408BE7" w:rsidR="00B8245F" w:rsidRPr="00874844" w:rsidRDefault="00B8245F" w:rsidP="00B8245F">
      <w:pPr>
        <w:rPr>
          <w:rFonts w:asciiTheme="minorHAnsi" w:hAnsiTheme="minorHAnsi" w:cstheme="minorHAnsi"/>
        </w:rPr>
      </w:pPr>
      <w:r w:rsidRPr="00874844">
        <w:rPr>
          <w:rFonts w:asciiTheme="minorHAnsi" w:hAnsiTheme="minorHAnsi" w:cstheme="minorHAnsi"/>
        </w:rPr>
        <w:t>Arbeitszeit: 20h/Woche</w:t>
      </w:r>
      <w:r w:rsidR="00601F48">
        <w:rPr>
          <w:rFonts w:asciiTheme="minorHAnsi" w:hAnsiTheme="minorHAnsi" w:cstheme="minorHAnsi"/>
        </w:rPr>
        <w:t xml:space="preserve"> </w:t>
      </w:r>
    </w:p>
    <w:p w14:paraId="060E03B9" w14:textId="78DD1B63" w:rsidR="00B8245F" w:rsidRPr="00601F48" w:rsidRDefault="00B8245F" w:rsidP="00B8245F">
      <w:pPr>
        <w:rPr>
          <w:rFonts w:asciiTheme="minorHAnsi" w:hAnsiTheme="minorHAnsi" w:cstheme="minorHAnsi"/>
          <w:b/>
        </w:rPr>
      </w:pPr>
      <w:r w:rsidRPr="00874844">
        <w:rPr>
          <w:rFonts w:asciiTheme="minorHAnsi" w:hAnsiTheme="minorHAnsi" w:cstheme="minorHAnsi"/>
        </w:rPr>
        <w:t>Vergütung: in Anlehnung an TVÖD, unbefristet</w:t>
      </w:r>
      <w:r w:rsidRPr="00874844">
        <w:rPr>
          <w:rFonts w:asciiTheme="minorHAnsi" w:hAnsiTheme="minorHAnsi" w:cstheme="minorHAnsi"/>
        </w:rPr>
        <w:tab/>
      </w:r>
      <w:r w:rsidRPr="00874844">
        <w:rPr>
          <w:rFonts w:asciiTheme="minorHAnsi" w:hAnsiTheme="minorHAnsi" w:cstheme="minorHAnsi"/>
        </w:rPr>
        <w:tab/>
      </w:r>
      <w:r w:rsidRPr="00874844">
        <w:rPr>
          <w:rFonts w:asciiTheme="minorHAnsi" w:hAnsiTheme="minorHAnsi" w:cstheme="minorHAnsi"/>
        </w:rPr>
        <w:tab/>
      </w:r>
      <w:r w:rsidRPr="00874844">
        <w:rPr>
          <w:rFonts w:asciiTheme="minorHAnsi" w:hAnsiTheme="minorHAnsi" w:cstheme="minorHAnsi"/>
        </w:rPr>
        <w:tab/>
      </w:r>
      <w:r w:rsidRPr="00874844">
        <w:rPr>
          <w:rFonts w:asciiTheme="minorHAnsi" w:hAnsiTheme="minorHAnsi" w:cstheme="minorHAnsi"/>
        </w:rPr>
        <w:br/>
      </w:r>
    </w:p>
    <w:p w14:paraId="5BEF3060" w14:textId="2BC4F980" w:rsidR="00235C4E" w:rsidRPr="00235C4E" w:rsidRDefault="003360FB" w:rsidP="00235C4E">
      <w:pPr>
        <w:rPr>
          <w:rFonts w:asciiTheme="minorHAnsi" w:hAnsiTheme="minorHAnsi" w:cstheme="minorHAnsi"/>
          <w:color w:val="000000" w:themeColor="text1"/>
        </w:rPr>
      </w:pPr>
      <w:r>
        <w:rPr>
          <w:rFonts w:asciiTheme="minorHAnsi" w:hAnsiTheme="minorHAnsi" w:cstheme="minorHAnsi"/>
          <w:color w:val="000000" w:themeColor="text1"/>
        </w:rPr>
        <w:t xml:space="preserve">Nahezu </w:t>
      </w:r>
      <w:r w:rsidR="00235C4E" w:rsidRPr="00235C4E">
        <w:rPr>
          <w:rFonts w:asciiTheme="minorHAnsi" w:hAnsiTheme="minorHAnsi" w:cstheme="minorHAnsi"/>
          <w:color w:val="000000" w:themeColor="text1"/>
        </w:rPr>
        <w:t>an 365 Tagen im Jahr bietet das Kulturzentrum GEMS ein vielfältiges Kulturprogramm. Dazu gehören Kabarett, Kleinkunst, Theater ebenso wie ein anspruchsvolles Kinoprogramm, Konzerte, Lesungen und vieles mehr. Über die Jahre stark an Bedeutung zugenom</w:t>
      </w:r>
      <w:r w:rsidR="00EE105B">
        <w:rPr>
          <w:rFonts w:asciiTheme="minorHAnsi" w:hAnsiTheme="minorHAnsi" w:cstheme="minorHAnsi"/>
          <w:color w:val="000000" w:themeColor="text1"/>
        </w:rPr>
        <w:t xml:space="preserve">men hat der Bereich Theater. Das GEMS-Theater hat sich über die Jahre </w:t>
      </w:r>
      <w:r w:rsidR="00235C4E" w:rsidRPr="00235C4E">
        <w:rPr>
          <w:rFonts w:asciiTheme="minorHAnsi" w:hAnsiTheme="minorHAnsi" w:cstheme="minorHAnsi"/>
          <w:color w:val="000000" w:themeColor="text1"/>
        </w:rPr>
        <w:t xml:space="preserve">zu einer ernst zu nehmenden Bühne für zeitgenössisches Theater entwickelt. </w:t>
      </w:r>
      <w:r w:rsidR="00EE105B">
        <w:rPr>
          <w:rFonts w:asciiTheme="minorHAnsi" w:hAnsiTheme="minorHAnsi" w:cstheme="minorHAnsi"/>
          <w:color w:val="000000" w:themeColor="text1"/>
        </w:rPr>
        <w:t>Zur Zeit arbeiten 7 Projekte parallel. Dabei handelt es sich um Gruppen mit gemischtem Alter, aber auch um Schüler- und Jugendtheatergruppe</w:t>
      </w:r>
      <w:r w:rsidR="003F0F5E">
        <w:rPr>
          <w:rFonts w:asciiTheme="minorHAnsi" w:hAnsiTheme="minorHAnsi" w:cstheme="minorHAnsi"/>
          <w:color w:val="000000" w:themeColor="text1"/>
        </w:rPr>
        <w:t>n</w:t>
      </w:r>
      <w:r w:rsidR="00EE105B">
        <w:rPr>
          <w:rFonts w:asciiTheme="minorHAnsi" w:hAnsiTheme="minorHAnsi" w:cstheme="minorHAnsi"/>
          <w:color w:val="000000" w:themeColor="text1"/>
        </w:rPr>
        <w:t xml:space="preserve">. </w:t>
      </w:r>
      <w:r w:rsidR="00235C4E" w:rsidRPr="00235C4E">
        <w:rPr>
          <w:rFonts w:asciiTheme="minorHAnsi" w:hAnsiTheme="minorHAnsi" w:cstheme="minorHAnsi"/>
          <w:color w:val="000000" w:themeColor="text1"/>
        </w:rPr>
        <w:t>Es geht bei der Theaterarbeit der GEMS um Kunst, das heißt konkret, um Theaterkunst.  Aber es geht auch darum, dass Menschen aller Altersgruppen und aller sozialen Schichten eine Möglichkeit erhalten, über das Erlernen der Schauspielerei und über die Zusammenarbeit mit professionellen Künstlern sich neue Qualitäten anzueignen, neue Erfahrungen zu machen und sich selbst im künstlerischen Prozess neu zu erleben. Das Theater in der GEMS versteht sich nicht als Amateurtheater, sondern als professionelles Theater mit Amate</w:t>
      </w:r>
      <w:bookmarkStart w:id="0" w:name="_GoBack"/>
      <w:bookmarkEnd w:id="0"/>
      <w:r w:rsidR="00235C4E" w:rsidRPr="00235C4E">
        <w:rPr>
          <w:rFonts w:asciiTheme="minorHAnsi" w:hAnsiTheme="minorHAnsi" w:cstheme="minorHAnsi"/>
          <w:color w:val="000000" w:themeColor="text1"/>
        </w:rPr>
        <w:t>uren.</w:t>
      </w:r>
    </w:p>
    <w:p w14:paraId="27FF8BC1" w14:textId="77777777" w:rsidR="00B8245F" w:rsidRPr="00874844" w:rsidRDefault="00B8245F" w:rsidP="00B8245F">
      <w:pPr>
        <w:rPr>
          <w:rFonts w:asciiTheme="minorHAnsi" w:hAnsiTheme="minorHAnsi" w:cstheme="minorHAnsi"/>
          <w:b/>
        </w:rPr>
      </w:pPr>
    </w:p>
    <w:p w14:paraId="76062D32" w14:textId="77777777" w:rsidR="00B8245F" w:rsidRPr="00874844" w:rsidRDefault="00B8245F" w:rsidP="00B8245F">
      <w:pPr>
        <w:pStyle w:val="Listenabsatz"/>
        <w:rPr>
          <w:rFonts w:asciiTheme="minorHAnsi" w:hAnsiTheme="minorHAnsi" w:cstheme="minorHAnsi"/>
        </w:rPr>
      </w:pPr>
    </w:p>
    <w:p w14:paraId="6600C635" w14:textId="28CC9CBE" w:rsidR="00B8245F" w:rsidRPr="00874844" w:rsidRDefault="002F1A7A" w:rsidP="00B8245F">
      <w:pPr>
        <w:rPr>
          <w:rFonts w:asciiTheme="minorHAnsi" w:hAnsiTheme="minorHAnsi" w:cstheme="minorHAnsi"/>
          <w:b/>
        </w:rPr>
      </w:pPr>
      <w:r>
        <w:rPr>
          <w:rFonts w:asciiTheme="minorHAnsi" w:hAnsiTheme="minorHAnsi" w:cstheme="minorHAnsi"/>
          <w:b/>
        </w:rPr>
        <w:t>Die</w:t>
      </w:r>
      <w:r w:rsidR="00B8245F" w:rsidRPr="00874844">
        <w:rPr>
          <w:rFonts w:asciiTheme="minorHAnsi" w:hAnsiTheme="minorHAnsi" w:cstheme="minorHAnsi"/>
          <w:b/>
        </w:rPr>
        <w:t xml:space="preserve"> Aufgaben:</w:t>
      </w:r>
    </w:p>
    <w:p w14:paraId="46C0C096" w14:textId="1CF49248" w:rsidR="00B8245F" w:rsidRPr="00874844" w:rsidRDefault="00235C4E" w:rsidP="00B8245F">
      <w:pPr>
        <w:pStyle w:val="Listenabsatz"/>
        <w:numPr>
          <w:ilvl w:val="0"/>
          <w:numId w:val="5"/>
        </w:numPr>
        <w:rPr>
          <w:rFonts w:asciiTheme="minorHAnsi" w:hAnsiTheme="minorHAnsi" w:cstheme="minorHAnsi"/>
        </w:rPr>
      </w:pPr>
      <w:r w:rsidRPr="00874844">
        <w:rPr>
          <w:rFonts w:asciiTheme="minorHAnsi" w:hAnsiTheme="minorHAnsi" w:cstheme="minorHAnsi"/>
        </w:rPr>
        <w:t>Organisatorische Betreuung der Theaterprojekte in der GEMS:</w:t>
      </w:r>
    </w:p>
    <w:p w14:paraId="15A70F3C" w14:textId="0731742F" w:rsidR="00235C4E" w:rsidRPr="00874844" w:rsidRDefault="00235C4E" w:rsidP="00235C4E">
      <w:pPr>
        <w:pStyle w:val="Listenabsatz"/>
        <w:numPr>
          <w:ilvl w:val="1"/>
          <w:numId w:val="5"/>
        </w:numPr>
        <w:rPr>
          <w:rFonts w:asciiTheme="minorHAnsi" w:hAnsiTheme="minorHAnsi" w:cstheme="minorHAnsi"/>
        </w:rPr>
      </w:pPr>
      <w:r w:rsidRPr="00874844">
        <w:rPr>
          <w:rFonts w:asciiTheme="minorHAnsi" w:hAnsiTheme="minorHAnsi" w:cstheme="minorHAnsi"/>
        </w:rPr>
        <w:t>Terminkoordination</w:t>
      </w:r>
    </w:p>
    <w:p w14:paraId="0F42DD75" w14:textId="484121ED" w:rsidR="00235C4E" w:rsidRPr="00874844" w:rsidRDefault="00235C4E" w:rsidP="00235C4E">
      <w:pPr>
        <w:pStyle w:val="Listenabsatz"/>
        <w:numPr>
          <w:ilvl w:val="1"/>
          <w:numId w:val="5"/>
        </w:numPr>
        <w:rPr>
          <w:rFonts w:asciiTheme="minorHAnsi" w:hAnsiTheme="minorHAnsi" w:cstheme="minorHAnsi"/>
        </w:rPr>
      </w:pPr>
      <w:r w:rsidRPr="00874844">
        <w:rPr>
          <w:rFonts w:asciiTheme="minorHAnsi" w:hAnsiTheme="minorHAnsi" w:cstheme="minorHAnsi"/>
        </w:rPr>
        <w:t>Raumkoordination</w:t>
      </w:r>
    </w:p>
    <w:p w14:paraId="05BF4F40" w14:textId="471E36EC" w:rsidR="00235C4E" w:rsidRPr="00874844" w:rsidRDefault="00235C4E" w:rsidP="00235C4E">
      <w:pPr>
        <w:pStyle w:val="Listenabsatz"/>
        <w:numPr>
          <w:ilvl w:val="1"/>
          <w:numId w:val="5"/>
        </w:numPr>
        <w:rPr>
          <w:rFonts w:asciiTheme="minorHAnsi" w:hAnsiTheme="minorHAnsi" w:cstheme="minorHAnsi"/>
        </w:rPr>
      </w:pPr>
      <w:r w:rsidRPr="00874844">
        <w:rPr>
          <w:rFonts w:asciiTheme="minorHAnsi" w:hAnsiTheme="minorHAnsi" w:cstheme="minorHAnsi"/>
        </w:rPr>
        <w:t>Abstimmung mit den Regisseur*innen und Theaterpädagog*innen sowie den anderen Bereichen der GEMS</w:t>
      </w:r>
    </w:p>
    <w:p w14:paraId="6D2DE5E8" w14:textId="427A4E67" w:rsidR="00462751" w:rsidRPr="00874844" w:rsidRDefault="00462751" w:rsidP="00EE105B">
      <w:pPr>
        <w:pStyle w:val="Listenabsatz"/>
        <w:ind w:left="1440"/>
        <w:rPr>
          <w:rFonts w:asciiTheme="minorHAnsi" w:hAnsiTheme="minorHAnsi" w:cstheme="minorHAnsi"/>
        </w:rPr>
      </w:pPr>
    </w:p>
    <w:p w14:paraId="6578AD96" w14:textId="5ABA6587" w:rsidR="00B8245F" w:rsidRPr="00874844" w:rsidRDefault="00462751" w:rsidP="00462751">
      <w:pPr>
        <w:pStyle w:val="Listenabsatz"/>
        <w:numPr>
          <w:ilvl w:val="0"/>
          <w:numId w:val="5"/>
        </w:numPr>
        <w:rPr>
          <w:rFonts w:asciiTheme="minorHAnsi" w:hAnsiTheme="minorHAnsi" w:cstheme="minorHAnsi"/>
        </w:rPr>
      </w:pPr>
      <w:r w:rsidRPr="00874844">
        <w:rPr>
          <w:rFonts w:asciiTheme="minorHAnsi" w:hAnsiTheme="minorHAnsi" w:cstheme="minorHAnsi"/>
        </w:rPr>
        <w:t>Formulierung von Projektanträgen im Bereich Theater</w:t>
      </w:r>
    </w:p>
    <w:p w14:paraId="185F7B45" w14:textId="4D577D43" w:rsidR="00462751" w:rsidRPr="00874844" w:rsidRDefault="00462751" w:rsidP="00462751">
      <w:pPr>
        <w:pStyle w:val="Listenabsatz"/>
        <w:numPr>
          <w:ilvl w:val="0"/>
          <w:numId w:val="5"/>
        </w:numPr>
        <w:rPr>
          <w:rFonts w:asciiTheme="minorHAnsi" w:hAnsiTheme="minorHAnsi" w:cstheme="minorHAnsi"/>
        </w:rPr>
      </w:pPr>
      <w:r w:rsidRPr="00874844">
        <w:rPr>
          <w:rFonts w:asciiTheme="minorHAnsi" w:hAnsiTheme="minorHAnsi" w:cstheme="minorHAnsi"/>
        </w:rPr>
        <w:t>Durchführung von Projektabrechnungen</w:t>
      </w:r>
    </w:p>
    <w:p w14:paraId="306D465D" w14:textId="7899A88E" w:rsidR="00462751" w:rsidRPr="00874844" w:rsidRDefault="00462751" w:rsidP="00462751">
      <w:pPr>
        <w:pStyle w:val="Listenabsatz"/>
        <w:numPr>
          <w:ilvl w:val="0"/>
          <w:numId w:val="5"/>
        </w:numPr>
        <w:rPr>
          <w:rFonts w:asciiTheme="minorHAnsi" w:hAnsiTheme="minorHAnsi" w:cstheme="minorHAnsi"/>
        </w:rPr>
      </w:pPr>
      <w:r w:rsidRPr="00874844">
        <w:rPr>
          <w:rFonts w:asciiTheme="minorHAnsi" w:hAnsiTheme="minorHAnsi" w:cstheme="minorHAnsi"/>
        </w:rPr>
        <w:t>Weiterentwicklung des Theaterbereichs (gemeinsam mit der Geschäftsführung und den Theaterregisseur*innen)</w:t>
      </w:r>
    </w:p>
    <w:p w14:paraId="23498BA3" w14:textId="48528C24" w:rsidR="00462751" w:rsidRPr="00874844" w:rsidRDefault="00462751" w:rsidP="00462751">
      <w:pPr>
        <w:rPr>
          <w:rFonts w:asciiTheme="minorHAnsi" w:hAnsiTheme="minorHAnsi" w:cstheme="minorHAnsi"/>
        </w:rPr>
      </w:pPr>
    </w:p>
    <w:p w14:paraId="0EE95FDE" w14:textId="2A0F71AF" w:rsidR="00EE105B" w:rsidRPr="00874844" w:rsidRDefault="00EE105B" w:rsidP="00462751">
      <w:pPr>
        <w:rPr>
          <w:rFonts w:asciiTheme="minorHAnsi" w:hAnsiTheme="minorHAnsi" w:cstheme="minorHAnsi"/>
          <w:b/>
        </w:rPr>
      </w:pPr>
      <w:r>
        <w:rPr>
          <w:rFonts w:asciiTheme="minorHAnsi" w:hAnsiTheme="minorHAnsi" w:cstheme="minorHAnsi"/>
          <w:b/>
        </w:rPr>
        <w:t>Was wir uns wünschen</w:t>
      </w:r>
      <w:r w:rsidR="00462751" w:rsidRPr="00874844">
        <w:rPr>
          <w:rFonts w:asciiTheme="minorHAnsi" w:hAnsiTheme="minorHAnsi" w:cstheme="minorHAnsi"/>
          <w:b/>
        </w:rPr>
        <w:t>:</w:t>
      </w:r>
    </w:p>
    <w:p w14:paraId="23CC688D" w14:textId="293C71E0" w:rsidR="00235C4E" w:rsidRPr="00EE105B" w:rsidRDefault="00EE105B" w:rsidP="00EE105B">
      <w:pPr>
        <w:pStyle w:val="Listenabsatz"/>
        <w:numPr>
          <w:ilvl w:val="0"/>
          <w:numId w:val="4"/>
        </w:numPr>
        <w:rPr>
          <w:rFonts w:asciiTheme="minorHAnsi" w:hAnsiTheme="minorHAnsi" w:cstheme="minorHAnsi"/>
        </w:rPr>
      </w:pPr>
      <w:r>
        <w:rPr>
          <w:rFonts w:asciiTheme="minorHAnsi" w:hAnsiTheme="minorHAnsi" w:cstheme="minorHAnsi"/>
        </w:rPr>
        <w:t>Ausbildung in einem</w:t>
      </w:r>
      <w:r w:rsidR="00462751" w:rsidRPr="00874844">
        <w:rPr>
          <w:rFonts w:asciiTheme="minorHAnsi" w:hAnsiTheme="minorHAnsi" w:cstheme="minorHAnsi"/>
        </w:rPr>
        <w:t xml:space="preserve"> für die Aufgaben relevantem Bereich</w:t>
      </w:r>
      <w:r>
        <w:rPr>
          <w:rFonts w:asciiTheme="minorHAnsi" w:hAnsiTheme="minorHAnsi" w:cstheme="minorHAnsi"/>
        </w:rPr>
        <w:t xml:space="preserve"> </w:t>
      </w:r>
      <w:r w:rsidR="00462751" w:rsidRPr="00874844">
        <w:rPr>
          <w:rFonts w:asciiTheme="minorHAnsi" w:hAnsiTheme="minorHAnsi" w:cstheme="minorHAnsi"/>
        </w:rPr>
        <w:t xml:space="preserve"> und/ oder Studium in Kulturmanagement oder ähnlichem</w:t>
      </w:r>
    </w:p>
    <w:p w14:paraId="7B19A45D" w14:textId="3EA46D88" w:rsidR="00601F48" w:rsidRDefault="003F0F5E" w:rsidP="00B8245F">
      <w:pPr>
        <w:pStyle w:val="Listenabsatz"/>
        <w:numPr>
          <w:ilvl w:val="0"/>
          <w:numId w:val="2"/>
        </w:numPr>
        <w:rPr>
          <w:rFonts w:asciiTheme="minorHAnsi" w:hAnsiTheme="minorHAnsi" w:cstheme="minorHAnsi"/>
        </w:rPr>
      </w:pPr>
      <w:r>
        <w:rPr>
          <w:rFonts w:asciiTheme="minorHAnsi" w:hAnsiTheme="minorHAnsi" w:cstheme="minorHAnsi"/>
        </w:rPr>
        <w:t xml:space="preserve">Ganz wichtig: </w:t>
      </w:r>
      <w:r w:rsidR="00601F48" w:rsidRPr="00874844">
        <w:rPr>
          <w:rFonts w:asciiTheme="minorHAnsi" w:hAnsiTheme="minorHAnsi" w:cstheme="minorHAnsi"/>
        </w:rPr>
        <w:t xml:space="preserve">Interesse an Theater </w:t>
      </w:r>
    </w:p>
    <w:p w14:paraId="619A773E" w14:textId="14024DBD" w:rsidR="00B21332" w:rsidRPr="00B21332" w:rsidRDefault="00B21332" w:rsidP="00B21332">
      <w:pPr>
        <w:pStyle w:val="Listenabsatz"/>
        <w:numPr>
          <w:ilvl w:val="0"/>
          <w:numId w:val="2"/>
        </w:numPr>
        <w:rPr>
          <w:rFonts w:asciiTheme="minorHAnsi" w:hAnsiTheme="minorHAnsi" w:cstheme="minorHAnsi"/>
          <w:kern w:val="0"/>
        </w:rPr>
      </w:pPr>
      <w:r w:rsidRPr="00874844">
        <w:rPr>
          <w:rFonts w:asciiTheme="minorHAnsi" w:hAnsiTheme="minorHAnsi" w:cstheme="minorHAnsi"/>
        </w:rPr>
        <w:t>Erfahrung in der Arbeit mit öffentlichen Mitteln</w:t>
      </w:r>
    </w:p>
    <w:p w14:paraId="03D344F8" w14:textId="72106C5A" w:rsidR="00B8245F" w:rsidRPr="00874844" w:rsidRDefault="00B8245F" w:rsidP="00B8245F">
      <w:pPr>
        <w:pStyle w:val="Listenabsatz"/>
        <w:numPr>
          <w:ilvl w:val="0"/>
          <w:numId w:val="2"/>
        </w:numPr>
        <w:rPr>
          <w:rFonts w:asciiTheme="minorHAnsi" w:hAnsiTheme="minorHAnsi" w:cstheme="minorHAnsi"/>
        </w:rPr>
      </w:pPr>
      <w:r w:rsidRPr="00874844">
        <w:rPr>
          <w:rFonts w:asciiTheme="minorHAnsi" w:hAnsiTheme="minorHAnsi" w:cstheme="minorHAnsi"/>
        </w:rPr>
        <w:t>Organisationstalent, gutes Zeitmanagement und strukturierte Arbeitsweise</w:t>
      </w:r>
    </w:p>
    <w:p w14:paraId="5B099B62" w14:textId="55B5507F" w:rsidR="00B8245F" w:rsidRPr="00874844" w:rsidRDefault="00B8245F" w:rsidP="00B8245F">
      <w:pPr>
        <w:pStyle w:val="Listenabsatz"/>
        <w:numPr>
          <w:ilvl w:val="0"/>
          <w:numId w:val="2"/>
        </w:numPr>
        <w:rPr>
          <w:rFonts w:asciiTheme="minorHAnsi" w:hAnsiTheme="minorHAnsi" w:cstheme="minorHAnsi"/>
        </w:rPr>
      </w:pPr>
      <w:r w:rsidRPr="00874844">
        <w:rPr>
          <w:rFonts w:asciiTheme="minorHAnsi" w:hAnsiTheme="minorHAnsi" w:cstheme="minorHAnsi"/>
        </w:rPr>
        <w:t>Routinierten Umgang mit MS-Office sowie gute allgemeine EDV-Kenntnisse</w:t>
      </w:r>
    </w:p>
    <w:p w14:paraId="1A9AEEC6" w14:textId="77777777" w:rsidR="00B8245F" w:rsidRPr="00874844" w:rsidRDefault="00B8245F" w:rsidP="00B8245F">
      <w:pPr>
        <w:pStyle w:val="Listenabsatz"/>
        <w:numPr>
          <w:ilvl w:val="0"/>
          <w:numId w:val="2"/>
        </w:numPr>
        <w:rPr>
          <w:rFonts w:asciiTheme="minorHAnsi" w:hAnsiTheme="minorHAnsi" w:cstheme="minorHAnsi"/>
        </w:rPr>
      </w:pPr>
      <w:r w:rsidRPr="00874844">
        <w:rPr>
          <w:rFonts w:asciiTheme="minorHAnsi" w:hAnsiTheme="minorHAnsi" w:cstheme="minorHAnsi"/>
        </w:rPr>
        <w:t>Verantwortungsbereitschaft</w:t>
      </w:r>
    </w:p>
    <w:p w14:paraId="44C6D22F" w14:textId="77777777" w:rsidR="00B8245F" w:rsidRPr="00874844" w:rsidRDefault="00B8245F" w:rsidP="00B8245F">
      <w:pPr>
        <w:pStyle w:val="Listenabsatz"/>
        <w:numPr>
          <w:ilvl w:val="0"/>
          <w:numId w:val="2"/>
        </w:numPr>
        <w:rPr>
          <w:rFonts w:asciiTheme="minorHAnsi" w:hAnsiTheme="minorHAnsi" w:cstheme="minorHAnsi"/>
        </w:rPr>
      </w:pPr>
      <w:r w:rsidRPr="00874844">
        <w:rPr>
          <w:rFonts w:asciiTheme="minorHAnsi" w:hAnsiTheme="minorHAnsi" w:cstheme="minorHAnsi"/>
        </w:rPr>
        <w:t>Engagement und selbständige Arbeitsweise</w:t>
      </w:r>
    </w:p>
    <w:p w14:paraId="1A7A2E04" w14:textId="77777777" w:rsidR="00B8245F" w:rsidRPr="00874844" w:rsidRDefault="00B8245F" w:rsidP="00B8245F">
      <w:pPr>
        <w:pStyle w:val="Listenabsatz"/>
        <w:numPr>
          <w:ilvl w:val="0"/>
          <w:numId w:val="2"/>
        </w:numPr>
        <w:rPr>
          <w:rFonts w:asciiTheme="minorHAnsi" w:hAnsiTheme="minorHAnsi" w:cstheme="minorHAnsi"/>
        </w:rPr>
      </w:pPr>
      <w:r w:rsidRPr="00874844">
        <w:rPr>
          <w:rFonts w:asciiTheme="minorHAnsi" w:hAnsiTheme="minorHAnsi" w:cstheme="minorHAnsi"/>
        </w:rPr>
        <w:t>Teamfähigkeit und Diversitätskompetenz</w:t>
      </w:r>
    </w:p>
    <w:p w14:paraId="4A8133BD" w14:textId="77777777" w:rsidR="00B8245F" w:rsidRPr="00874844" w:rsidRDefault="00B8245F" w:rsidP="00B8245F">
      <w:pPr>
        <w:rPr>
          <w:rFonts w:asciiTheme="minorHAnsi" w:hAnsiTheme="minorHAnsi" w:cstheme="minorHAnsi"/>
          <w:b/>
        </w:rPr>
      </w:pPr>
    </w:p>
    <w:p w14:paraId="59AAA94F" w14:textId="77777777" w:rsidR="00B8245F" w:rsidRPr="00874844" w:rsidRDefault="00B8245F" w:rsidP="00B8245F">
      <w:pPr>
        <w:rPr>
          <w:rFonts w:asciiTheme="minorHAnsi" w:hAnsiTheme="minorHAnsi" w:cstheme="minorHAnsi"/>
          <w:b/>
        </w:rPr>
      </w:pPr>
      <w:r w:rsidRPr="00874844">
        <w:rPr>
          <w:rFonts w:asciiTheme="minorHAnsi" w:hAnsiTheme="minorHAnsi" w:cstheme="minorHAnsi"/>
          <w:b/>
        </w:rPr>
        <w:t>Außerdem freuen wir uns über:</w:t>
      </w:r>
    </w:p>
    <w:p w14:paraId="032E18C4" w14:textId="376CF8C5" w:rsidR="00B8245F" w:rsidRPr="00874844" w:rsidRDefault="00B21332" w:rsidP="00B8245F">
      <w:pPr>
        <w:pStyle w:val="Listenabsatz"/>
        <w:numPr>
          <w:ilvl w:val="0"/>
          <w:numId w:val="3"/>
        </w:numPr>
        <w:rPr>
          <w:rFonts w:asciiTheme="minorHAnsi" w:hAnsiTheme="minorHAnsi" w:cstheme="minorHAnsi"/>
        </w:rPr>
      </w:pPr>
      <w:r>
        <w:rPr>
          <w:rFonts w:asciiTheme="minorHAnsi" w:hAnsiTheme="minorHAnsi" w:cstheme="minorHAnsi"/>
        </w:rPr>
        <w:t xml:space="preserve">Allgemeine </w:t>
      </w:r>
      <w:r w:rsidR="00B8245F" w:rsidRPr="00874844">
        <w:rPr>
          <w:rFonts w:asciiTheme="minorHAnsi" w:hAnsiTheme="minorHAnsi" w:cstheme="minorHAnsi"/>
        </w:rPr>
        <w:t>Erfahrung im Kulturbereich</w:t>
      </w:r>
    </w:p>
    <w:p w14:paraId="2D770705" w14:textId="4EB0A41F" w:rsidR="00B8245F" w:rsidRPr="00601F48" w:rsidRDefault="00B8245F" w:rsidP="00601F48">
      <w:pPr>
        <w:pStyle w:val="Listenabsatz"/>
        <w:numPr>
          <w:ilvl w:val="0"/>
          <w:numId w:val="3"/>
        </w:numPr>
        <w:rPr>
          <w:rFonts w:asciiTheme="minorHAnsi" w:hAnsiTheme="minorHAnsi" w:cstheme="minorHAnsi"/>
          <w:kern w:val="0"/>
        </w:rPr>
      </w:pPr>
      <w:r w:rsidRPr="00874844">
        <w:rPr>
          <w:rFonts w:asciiTheme="minorHAnsi" w:hAnsiTheme="minorHAnsi" w:cstheme="minorHAnsi"/>
        </w:rPr>
        <w:t>Englischkenntnisse oder Kenntnisse einer anderen Fremdsprache</w:t>
      </w:r>
    </w:p>
    <w:p w14:paraId="3C41772C" w14:textId="77777777" w:rsidR="00B8245F" w:rsidRPr="00874844" w:rsidRDefault="00B8245F" w:rsidP="00B8245F">
      <w:pPr>
        <w:rPr>
          <w:rFonts w:asciiTheme="minorHAnsi" w:hAnsiTheme="minorHAnsi" w:cstheme="minorHAnsi"/>
          <w:b/>
        </w:rPr>
      </w:pPr>
    </w:p>
    <w:p w14:paraId="3685B79D" w14:textId="77777777" w:rsidR="00B8245F" w:rsidRPr="00874844" w:rsidRDefault="00B8245F" w:rsidP="00B8245F">
      <w:pPr>
        <w:rPr>
          <w:rFonts w:asciiTheme="minorHAnsi" w:hAnsiTheme="minorHAnsi" w:cstheme="minorHAnsi"/>
          <w:b/>
        </w:rPr>
      </w:pPr>
      <w:r w:rsidRPr="00874844">
        <w:rPr>
          <w:rFonts w:asciiTheme="minorHAnsi" w:hAnsiTheme="minorHAnsi" w:cstheme="minorHAnsi"/>
          <w:b/>
        </w:rPr>
        <w:t>Wir bieten</w:t>
      </w:r>
    </w:p>
    <w:p w14:paraId="6D6995CB" w14:textId="438745BA" w:rsidR="00B8245F" w:rsidRPr="00874844" w:rsidRDefault="00462751" w:rsidP="00462751">
      <w:pPr>
        <w:pStyle w:val="Listenabsatz"/>
        <w:numPr>
          <w:ilvl w:val="0"/>
          <w:numId w:val="1"/>
        </w:numPr>
        <w:rPr>
          <w:rFonts w:asciiTheme="minorHAnsi" w:hAnsiTheme="minorHAnsi" w:cstheme="minorHAnsi"/>
        </w:rPr>
      </w:pPr>
      <w:r w:rsidRPr="00874844">
        <w:rPr>
          <w:rFonts w:asciiTheme="minorHAnsi" w:hAnsiTheme="minorHAnsi" w:cstheme="minorHAnsi"/>
        </w:rPr>
        <w:t>Bezahlung in Anl</w:t>
      </w:r>
      <w:r w:rsidR="00874844" w:rsidRPr="00874844">
        <w:rPr>
          <w:rFonts w:asciiTheme="minorHAnsi" w:hAnsiTheme="minorHAnsi" w:cstheme="minorHAnsi"/>
        </w:rPr>
        <w:t>eh</w:t>
      </w:r>
      <w:r w:rsidRPr="00874844">
        <w:rPr>
          <w:rFonts w:asciiTheme="minorHAnsi" w:hAnsiTheme="minorHAnsi" w:cstheme="minorHAnsi"/>
        </w:rPr>
        <w:t xml:space="preserve">nung </w:t>
      </w:r>
      <w:r w:rsidR="00874844" w:rsidRPr="00874844">
        <w:rPr>
          <w:rFonts w:asciiTheme="minorHAnsi" w:hAnsiTheme="minorHAnsi" w:cstheme="minorHAnsi"/>
        </w:rPr>
        <w:t>a</w:t>
      </w:r>
      <w:r w:rsidRPr="00874844">
        <w:rPr>
          <w:rFonts w:asciiTheme="minorHAnsi" w:hAnsiTheme="minorHAnsi" w:cstheme="minorHAnsi"/>
        </w:rPr>
        <w:t>n TVöD</w:t>
      </w:r>
    </w:p>
    <w:p w14:paraId="45D44E2D" w14:textId="05991914" w:rsidR="00601F48" w:rsidRDefault="00601F48" w:rsidP="00B8245F">
      <w:pPr>
        <w:pStyle w:val="Listenabsatz"/>
        <w:numPr>
          <w:ilvl w:val="0"/>
          <w:numId w:val="1"/>
        </w:numPr>
        <w:rPr>
          <w:rFonts w:asciiTheme="minorHAnsi" w:hAnsiTheme="minorHAnsi" w:cstheme="minorHAnsi"/>
        </w:rPr>
      </w:pPr>
      <w:r>
        <w:rPr>
          <w:rFonts w:asciiTheme="minorHAnsi" w:hAnsiTheme="minorHAnsi" w:cstheme="minorHAnsi"/>
        </w:rPr>
        <w:t>Arbeit in einer vielfältigen Kultureinrichtung</w:t>
      </w:r>
    </w:p>
    <w:p w14:paraId="06A490EC" w14:textId="34686F64" w:rsidR="00B8245F" w:rsidRPr="00874844" w:rsidRDefault="0088001A" w:rsidP="00B8245F">
      <w:pPr>
        <w:pStyle w:val="Listenabsatz"/>
        <w:numPr>
          <w:ilvl w:val="0"/>
          <w:numId w:val="1"/>
        </w:numPr>
        <w:rPr>
          <w:rFonts w:asciiTheme="minorHAnsi" w:hAnsiTheme="minorHAnsi" w:cstheme="minorHAnsi"/>
        </w:rPr>
      </w:pPr>
      <w:r>
        <w:rPr>
          <w:rFonts w:asciiTheme="minorHAnsi" w:hAnsiTheme="minorHAnsi" w:cstheme="minorHAnsi"/>
        </w:rPr>
        <w:t xml:space="preserve">Sehr selbstständiges Arbeiten </w:t>
      </w:r>
    </w:p>
    <w:p w14:paraId="72587118" w14:textId="77777777" w:rsidR="00B8245F" w:rsidRPr="00874844" w:rsidRDefault="00B8245F" w:rsidP="00B8245F">
      <w:pPr>
        <w:pStyle w:val="Listenabsatz"/>
        <w:numPr>
          <w:ilvl w:val="0"/>
          <w:numId w:val="1"/>
        </w:numPr>
        <w:rPr>
          <w:rFonts w:asciiTheme="minorHAnsi" w:hAnsiTheme="minorHAnsi" w:cstheme="minorHAnsi"/>
        </w:rPr>
      </w:pPr>
      <w:r w:rsidRPr="00874844">
        <w:rPr>
          <w:rFonts w:asciiTheme="minorHAnsi" w:hAnsiTheme="minorHAnsi" w:cstheme="minorHAnsi"/>
        </w:rPr>
        <w:t>Vielfältige und spannende Arbeit in einem kleinen Team</w:t>
      </w:r>
    </w:p>
    <w:p w14:paraId="45F78ADF" w14:textId="77777777" w:rsidR="00B8245F" w:rsidRPr="00874844" w:rsidRDefault="00B8245F" w:rsidP="00B8245F">
      <w:pPr>
        <w:pStyle w:val="Listenabsatz"/>
        <w:numPr>
          <w:ilvl w:val="0"/>
          <w:numId w:val="1"/>
        </w:numPr>
        <w:rPr>
          <w:rFonts w:asciiTheme="minorHAnsi" w:hAnsiTheme="minorHAnsi" w:cstheme="minorHAnsi"/>
        </w:rPr>
      </w:pPr>
      <w:r w:rsidRPr="00874844">
        <w:rPr>
          <w:rFonts w:asciiTheme="minorHAnsi" w:hAnsiTheme="minorHAnsi" w:cstheme="minorHAnsi"/>
        </w:rPr>
        <w:t xml:space="preserve">Flexible Arbeitszeiten nach Gleitzeitmodel </w:t>
      </w:r>
    </w:p>
    <w:p w14:paraId="648DA491" w14:textId="77777777" w:rsidR="00B8245F" w:rsidRPr="00874844" w:rsidRDefault="00B8245F" w:rsidP="00B8245F">
      <w:pPr>
        <w:rPr>
          <w:rFonts w:asciiTheme="minorHAnsi" w:hAnsiTheme="minorHAnsi" w:cstheme="minorHAnsi"/>
        </w:rPr>
      </w:pPr>
    </w:p>
    <w:p w14:paraId="5259D6D2" w14:textId="1B790001" w:rsidR="00B8245F" w:rsidRPr="00601F48" w:rsidRDefault="00874844" w:rsidP="00B8245F">
      <w:pPr>
        <w:rPr>
          <w:rFonts w:asciiTheme="minorHAnsi" w:hAnsiTheme="minorHAnsi" w:cstheme="minorHAnsi"/>
          <w:b/>
        </w:rPr>
      </w:pPr>
      <w:r w:rsidRPr="00874844">
        <w:rPr>
          <w:rFonts w:asciiTheme="minorHAnsi" w:hAnsiTheme="minorHAnsi" w:cstheme="minorHAnsi"/>
        </w:rPr>
        <w:t xml:space="preserve">Die Arbeitszeiten </w:t>
      </w:r>
      <w:r w:rsidR="00601F48">
        <w:rPr>
          <w:rFonts w:asciiTheme="minorHAnsi" w:hAnsiTheme="minorHAnsi" w:cstheme="minorHAnsi"/>
        </w:rPr>
        <w:t>liegen</w:t>
      </w:r>
      <w:r w:rsidRPr="00874844">
        <w:rPr>
          <w:rFonts w:asciiTheme="minorHAnsi" w:hAnsiTheme="minorHAnsi" w:cstheme="minorHAnsi"/>
        </w:rPr>
        <w:t xml:space="preserve"> überwiegend tagsüber, </w:t>
      </w:r>
      <w:r w:rsidR="0088001A">
        <w:rPr>
          <w:rFonts w:asciiTheme="minorHAnsi" w:hAnsiTheme="minorHAnsi" w:cstheme="minorHAnsi"/>
        </w:rPr>
        <w:t xml:space="preserve">aber zum Beispiel </w:t>
      </w:r>
      <w:r w:rsidRPr="00874844">
        <w:rPr>
          <w:rFonts w:asciiTheme="minorHAnsi" w:hAnsiTheme="minorHAnsi" w:cstheme="minorHAnsi"/>
        </w:rPr>
        <w:t xml:space="preserve">bei Theateraufführungen </w:t>
      </w:r>
      <w:r w:rsidR="0088001A">
        <w:rPr>
          <w:rFonts w:asciiTheme="minorHAnsi" w:hAnsiTheme="minorHAnsi" w:cstheme="minorHAnsi"/>
        </w:rPr>
        <w:t>etc. sind</w:t>
      </w:r>
      <w:r w:rsidRPr="00874844">
        <w:rPr>
          <w:rFonts w:asciiTheme="minorHAnsi" w:hAnsiTheme="minorHAnsi" w:cstheme="minorHAnsi"/>
        </w:rPr>
        <w:t xml:space="preserve"> auch Abenddienste erforderlich.</w:t>
      </w:r>
      <w:r w:rsidR="0088001A">
        <w:rPr>
          <w:rFonts w:asciiTheme="minorHAnsi" w:hAnsiTheme="minorHAnsi" w:cstheme="minorHAnsi"/>
        </w:rPr>
        <w:t xml:space="preserve"> </w:t>
      </w:r>
    </w:p>
    <w:p w14:paraId="5B9317FF" w14:textId="77777777" w:rsidR="00B8245F" w:rsidRPr="00874844" w:rsidRDefault="00B8245F" w:rsidP="00B8245F">
      <w:pPr>
        <w:rPr>
          <w:rFonts w:asciiTheme="minorHAnsi" w:hAnsiTheme="minorHAnsi" w:cstheme="minorHAnsi"/>
        </w:rPr>
      </w:pPr>
    </w:p>
    <w:p w14:paraId="67FE44A2" w14:textId="6A905E61" w:rsidR="00B8245F" w:rsidRPr="00874844" w:rsidRDefault="00874844" w:rsidP="00874844">
      <w:pPr>
        <w:rPr>
          <w:rFonts w:asciiTheme="minorHAnsi" w:hAnsiTheme="minorHAnsi" w:cstheme="minorHAnsi"/>
        </w:rPr>
      </w:pPr>
      <w:r w:rsidRPr="00874844">
        <w:rPr>
          <w:rFonts w:asciiTheme="minorHAnsi" w:hAnsiTheme="minorHAnsi" w:cstheme="minorHAnsi"/>
        </w:rPr>
        <w:t>Wir</w:t>
      </w:r>
      <w:r w:rsidR="00B8245F" w:rsidRPr="00874844">
        <w:rPr>
          <w:rFonts w:asciiTheme="minorHAnsi" w:hAnsiTheme="minorHAnsi" w:cstheme="minorHAnsi"/>
        </w:rPr>
        <w:t xml:space="preserve"> streben an, die gesellschaftliche Vielfalt (Diversität) auch innerhalb des Teams widerzuspiegeln. </w:t>
      </w:r>
      <w:r w:rsidRPr="00874844">
        <w:rPr>
          <w:rFonts w:asciiTheme="minorHAnsi" w:hAnsiTheme="minorHAnsi" w:cstheme="minorHAnsi"/>
        </w:rPr>
        <w:t>Wir begrüßen deshalb ausdrücklich Bewerbungen von Personen mit Diskriminierungs- und Marginalisierungserfahrung</w:t>
      </w:r>
      <w:r>
        <w:rPr>
          <w:rFonts w:asciiTheme="minorHAnsi" w:hAnsiTheme="minorHAnsi" w:cstheme="minorHAnsi"/>
        </w:rPr>
        <w:t xml:space="preserve">. </w:t>
      </w:r>
    </w:p>
    <w:p w14:paraId="209BD717" w14:textId="77777777" w:rsidR="00B8245F" w:rsidRPr="00874844" w:rsidRDefault="00B8245F" w:rsidP="00B8245F">
      <w:pPr>
        <w:rPr>
          <w:rFonts w:asciiTheme="minorHAnsi" w:hAnsiTheme="minorHAnsi" w:cstheme="minorHAnsi"/>
        </w:rPr>
      </w:pPr>
    </w:p>
    <w:p w14:paraId="159757D6" w14:textId="77777777" w:rsidR="00B8245F" w:rsidRPr="00874844" w:rsidRDefault="00B8245F" w:rsidP="00B8245F">
      <w:pPr>
        <w:jc w:val="both"/>
        <w:rPr>
          <w:rFonts w:asciiTheme="minorHAnsi" w:hAnsiTheme="minorHAnsi" w:cstheme="minorHAnsi"/>
          <w:b/>
        </w:rPr>
      </w:pPr>
      <w:r w:rsidRPr="00874844">
        <w:rPr>
          <w:rFonts w:asciiTheme="minorHAnsi" w:hAnsiTheme="minorHAnsi" w:cstheme="minorHAnsi"/>
          <w:b/>
        </w:rPr>
        <w:t>Ihre Bewerbung</w:t>
      </w:r>
    </w:p>
    <w:p w14:paraId="12CA67FE" w14:textId="4F11B483" w:rsidR="00874844" w:rsidRDefault="00B8245F" w:rsidP="00B8245F">
      <w:pPr>
        <w:rPr>
          <w:rFonts w:asciiTheme="minorHAnsi" w:hAnsiTheme="minorHAnsi" w:cstheme="minorHAnsi"/>
        </w:rPr>
      </w:pPr>
      <w:r w:rsidRPr="00874844">
        <w:rPr>
          <w:rFonts w:asciiTheme="minorHAnsi" w:hAnsiTheme="minorHAnsi" w:cstheme="minorHAnsi"/>
        </w:rPr>
        <w:t xml:space="preserve">Bitte senden Sie Ihre Bewerbung mit Anschreiben, tabellarisch abgefasstem Lebenslauf und relevanten Zeugnissen an: </w:t>
      </w:r>
    </w:p>
    <w:p w14:paraId="499BA4EB" w14:textId="77777777" w:rsidR="00601F48" w:rsidRDefault="00874844" w:rsidP="00B8245F">
      <w:r>
        <w:t xml:space="preserve">Kulturzentrum GEMS. Mühlenstraße 13, 78224 Singen sowie unter </w:t>
      </w:r>
      <w:hyperlink r:id="rId8" w:history="1">
        <w:r w:rsidRPr="00E14E79">
          <w:rPr>
            <w:rStyle w:val="Hyperlink"/>
            <w:rFonts w:eastAsiaTheme="majorEastAsia"/>
          </w:rPr>
          <w:t>andreas-kaempf@diegems.de</w:t>
        </w:r>
      </w:hyperlink>
      <w:r>
        <w:t>.</w:t>
      </w:r>
    </w:p>
    <w:p w14:paraId="6A117558" w14:textId="46DA8E8D" w:rsidR="00B8245F" w:rsidRPr="00874844" w:rsidRDefault="00874844" w:rsidP="00B8245F">
      <w:pPr>
        <w:rPr>
          <w:rFonts w:asciiTheme="minorHAnsi" w:hAnsiTheme="minorHAnsi" w:cstheme="minorHAnsi"/>
        </w:rPr>
      </w:pPr>
      <w:r>
        <w:t>Telefonische Anfragen von Montag bis Freitag von 9.00 bis 12.30 Uhr unter 07731/63166</w:t>
      </w:r>
    </w:p>
    <w:p w14:paraId="02FA3633" w14:textId="69951EF0" w:rsidR="00601F48" w:rsidRDefault="00601F48" w:rsidP="00B8245F">
      <w:pPr>
        <w:rPr>
          <w:rFonts w:asciiTheme="minorHAnsi" w:hAnsiTheme="minorHAnsi" w:cstheme="minorHAnsi"/>
        </w:rPr>
      </w:pPr>
    </w:p>
    <w:p w14:paraId="18D0C9B0" w14:textId="77777777" w:rsidR="00601F48" w:rsidRPr="00874844" w:rsidRDefault="00601F48" w:rsidP="00B8245F">
      <w:pPr>
        <w:rPr>
          <w:rFonts w:asciiTheme="minorHAnsi" w:hAnsiTheme="minorHAnsi" w:cstheme="minorHAnsi"/>
        </w:rPr>
      </w:pPr>
    </w:p>
    <w:p w14:paraId="30D0DC77" w14:textId="77777777" w:rsidR="00B8245F" w:rsidRPr="0088001A" w:rsidRDefault="00B8245F" w:rsidP="00B8245F">
      <w:pPr>
        <w:rPr>
          <w:rFonts w:asciiTheme="minorHAnsi" w:hAnsiTheme="minorHAnsi" w:cstheme="minorHAnsi"/>
          <w:b/>
          <w:i/>
          <w:sz w:val="20"/>
          <w:szCs w:val="20"/>
        </w:rPr>
      </w:pPr>
      <w:r w:rsidRPr="0088001A">
        <w:rPr>
          <w:rFonts w:asciiTheme="minorHAnsi" w:hAnsiTheme="minorHAnsi" w:cstheme="minorHAnsi"/>
          <w:b/>
          <w:i/>
          <w:sz w:val="20"/>
          <w:szCs w:val="20"/>
        </w:rPr>
        <w:t xml:space="preserve">Datenschutz: </w:t>
      </w:r>
    </w:p>
    <w:p w14:paraId="57A69945" w14:textId="77777777" w:rsidR="00B8245F" w:rsidRPr="0088001A" w:rsidRDefault="00B8245F" w:rsidP="00B8245F">
      <w:pPr>
        <w:rPr>
          <w:rFonts w:asciiTheme="minorHAnsi" w:hAnsiTheme="minorHAnsi" w:cstheme="minorHAnsi"/>
          <w:i/>
          <w:sz w:val="20"/>
          <w:szCs w:val="20"/>
        </w:rPr>
      </w:pPr>
      <w:r w:rsidRPr="0088001A">
        <w:rPr>
          <w:rFonts w:asciiTheme="minorHAnsi" w:hAnsiTheme="minorHAnsi" w:cstheme="minorHAnsi"/>
          <w:i/>
          <w:sz w:val="20"/>
          <w:szCs w:val="20"/>
        </w:rPr>
        <w:t>Wir verarbeiten Ihre Daten auf der Basis von Art. 6 Abs. 1 lit. b EU-DSGVO, die Sie uns im Rahmen Ihrer Bewerbung übersandt haben, um zu prüfen, ob Ihre fachlichen Qualifikationen für die ausgeschriebene Stelle geeignet sind. Wir nutzen Ihre Informationen lediglich für das Bewerbungsverfahren und überführen diese bei einem Vertragsschluss in Ihre Personalakte. Falls es nicht zu einer Übereinkunft kommen sollte, werden Ihre Informationen spätestens drei Monate nach Besetzung der Stelle gelöscht. Wir werden Ihre Bewerber*innen-Informationen für keine anderen Zwecke verwenden als für die Durchführung des Bewerbungsverfahrens. Sie können uns die weitere Speicherung Ihrer Daten im Wege einer Einwilligung gestatten, wenn sie für spätere Stellenausschreibungen genutzt werden sollen. In diesem Falle teilen Sie uns dies bitte mit.</w:t>
      </w:r>
    </w:p>
    <w:p w14:paraId="2D52D651" w14:textId="77777777" w:rsidR="00B8245F" w:rsidRPr="00874844" w:rsidRDefault="00B8245F" w:rsidP="00B8245F">
      <w:pPr>
        <w:rPr>
          <w:rFonts w:asciiTheme="minorHAnsi" w:hAnsiTheme="minorHAnsi" w:cstheme="minorHAnsi"/>
        </w:rPr>
      </w:pPr>
    </w:p>
    <w:p w14:paraId="5DF4AAA1" w14:textId="77777777" w:rsidR="00B8245F" w:rsidRPr="00874844" w:rsidRDefault="00B8245F" w:rsidP="00B8245F">
      <w:pPr>
        <w:rPr>
          <w:rFonts w:asciiTheme="minorHAnsi" w:hAnsiTheme="minorHAnsi" w:cstheme="minorHAnsi"/>
          <w:b/>
        </w:rPr>
      </w:pPr>
    </w:p>
    <w:p w14:paraId="1CA867E5" w14:textId="0717FDA2" w:rsidR="00B8245F" w:rsidRDefault="004B1ED0" w:rsidP="00601F48">
      <w:pPr>
        <w:jc w:val="center"/>
        <w:rPr>
          <w:rFonts w:asciiTheme="minorHAnsi" w:hAnsiTheme="minorHAnsi" w:cstheme="minorHAnsi"/>
        </w:rPr>
      </w:pPr>
      <w:hyperlink r:id="rId9" w:history="1">
        <w:r w:rsidR="00601F48" w:rsidRPr="007B597E">
          <w:rPr>
            <w:rStyle w:val="Hyperlink"/>
            <w:rFonts w:asciiTheme="minorHAnsi" w:hAnsiTheme="minorHAnsi" w:cstheme="minorHAnsi"/>
          </w:rPr>
          <w:t>www.diegems.de</w:t>
        </w:r>
      </w:hyperlink>
    </w:p>
    <w:p w14:paraId="7418CD79" w14:textId="77777777" w:rsidR="00601F48" w:rsidRPr="00874844" w:rsidRDefault="00601F48" w:rsidP="00601F48">
      <w:pPr>
        <w:jc w:val="center"/>
        <w:rPr>
          <w:rFonts w:asciiTheme="minorHAnsi" w:hAnsiTheme="minorHAnsi" w:cstheme="minorHAnsi"/>
        </w:rPr>
      </w:pPr>
    </w:p>
    <w:sectPr w:rsidR="00601F48" w:rsidRPr="00874844" w:rsidSect="00EE105B">
      <w:footerReference w:type="default" r:id="rId10"/>
      <w:pgSz w:w="11906" w:h="16838"/>
      <w:pgMar w:top="1134"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D7DE5" w16cex:dateUtc="2021-10-10T12:57:00Z"/>
  <w16cex:commentExtensible w16cex:durableId="250D7F5A" w16cex:dateUtc="2021-10-10T13:03:00Z"/>
  <w16cex:commentExtensible w16cex:durableId="250D6CE7" w16cex:dateUtc="2021-10-10T11:45:00Z"/>
  <w16cex:commentExtensible w16cex:durableId="250D7905" w16cex:dateUtc="2021-10-10T12:36:00Z"/>
  <w16cex:commentExtensible w16cex:durableId="250D7EA8" w16cex:dateUtc="2021-10-10T13:00:00Z"/>
  <w16cex:commentExtensible w16cex:durableId="250D7B1B" w16cex:dateUtc="2021-10-10T12:45:00Z"/>
  <w16cex:commentExtensible w16cex:durableId="250D7BD5" w16cex:dateUtc="2021-10-10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6FE1F" w16cid:durableId="250D7DE5"/>
  <w16cid:commentId w16cid:paraId="3E69D996" w16cid:durableId="250D7F5A"/>
  <w16cid:commentId w16cid:paraId="49D62D64" w16cid:durableId="250D6CE7"/>
  <w16cid:commentId w16cid:paraId="36E6C900" w16cid:durableId="250D7905"/>
  <w16cid:commentId w16cid:paraId="5D63CD36" w16cid:durableId="250D7EA8"/>
  <w16cid:commentId w16cid:paraId="1D7CBCB0" w16cid:durableId="250D7B1B"/>
  <w16cid:commentId w16cid:paraId="3DDF42F0" w16cid:durableId="250D7B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AB45C" w14:textId="77777777" w:rsidR="00EE105B" w:rsidRDefault="00EE105B" w:rsidP="00B8245F">
      <w:r>
        <w:separator/>
      </w:r>
    </w:p>
  </w:endnote>
  <w:endnote w:type="continuationSeparator" w:id="0">
    <w:p w14:paraId="089476A6" w14:textId="77777777" w:rsidR="00EE105B" w:rsidRDefault="00EE105B" w:rsidP="00B8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45 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86443"/>
      <w:docPartObj>
        <w:docPartGallery w:val="Page Numbers (Bottom of Page)"/>
        <w:docPartUnique/>
      </w:docPartObj>
    </w:sdtPr>
    <w:sdtEndPr>
      <w:rPr>
        <w:rFonts w:asciiTheme="minorHAnsi" w:hAnsiTheme="minorHAnsi" w:cstheme="minorHAnsi"/>
        <w:sz w:val="22"/>
      </w:rPr>
    </w:sdtEndPr>
    <w:sdtContent>
      <w:p w14:paraId="68249314" w14:textId="59FC40DB" w:rsidR="00EE105B" w:rsidRPr="00AC2B68" w:rsidRDefault="00EE105B">
        <w:pPr>
          <w:pStyle w:val="Fuzeile"/>
          <w:jc w:val="center"/>
          <w:rPr>
            <w:rFonts w:asciiTheme="minorHAnsi" w:hAnsiTheme="minorHAnsi" w:cstheme="minorHAnsi"/>
          </w:rPr>
        </w:pPr>
        <w:r w:rsidRPr="00AC2B68">
          <w:rPr>
            <w:rFonts w:asciiTheme="minorHAnsi" w:hAnsiTheme="minorHAnsi" w:cstheme="minorHAnsi"/>
            <w:sz w:val="22"/>
          </w:rPr>
          <w:fldChar w:fldCharType="begin"/>
        </w:r>
        <w:r w:rsidRPr="00AC2B68">
          <w:rPr>
            <w:rFonts w:asciiTheme="minorHAnsi" w:hAnsiTheme="minorHAnsi" w:cstheme="minorHAnsi"/>
            <w:sz w:val="22"/>
          </w:rPr>
          <w:instrText>PAGE   \* MERGEFORMAT</w:instrText>
        </w:r>
        <w:r w:rsidRPr="00AC2B68">
          <w:rPr>
            <w:rFonts w:asciiTheme="minorHAnsi" w:hAnsiTheme="minorHAnsi" w:cstheme="minorHAnsi"/>
            <w:sz w:val="22"/>
          </w:rPr>
          <w:fldChar w:fldCharType="separate"/>
        </w:r>
        <w:r w:rsidR="004B1ED0">
          <w:rPr>
            <w:rFonts w:asciiTheme="minorHAnsi" w:hAnsiTheme="minorHAnsi" w:cstheme="minorHAnsi"/>
            <w:noProof/>
            <w:sz w:val="22"/>
          </w:rPr>
          <w:t>2</w:t>
        </w:r>
        <w:r w:rsidRPr="00AC2B68">
          <w:rPr>
            <w:rFonts w:asciiTheme="minorHAnsi" w:hAnsiTheme="minorHAnsi" w:cstheme="minorHAnsi"/>
            <w:sz w:val="22"/>
          </w:rPr>
          <w:fldChar w:fldCharType="end"/>
        </w:r>
      </w:p>
    </w:sdtContent>
  </w:sdt>
  <w:p w14:paraId="5E2B6126" w14:textId="77777777" w:rsidR="00EE105B" w:rsidRDefault="00EE10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98BD5" w14:textId="77777777" w:rsidR="00EE105B" w:rsidRDefault="00EE105B" w:rsidP="00B8245F">
      <w:r>
        <w:separator/>
      </w:r>
    </w:p>
  </w:footnote>
  <w:footnote w:type="continuationSeparator" w:id="0">
    <w:p w14:paraId="4B0ABD78" w14:textId="77777777" w:rsidR="00EE105B" w:rsidRDefault="00EE105B" w:rsidP="00B82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24C6"/>
    <w:multiLevelType w:val="hybridMultilevel"/>
    <w:tmpl w:val="1B748C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9F7F52"/>
    <w:multiLevelType w:val="hybridMultilevel"/>
    <w:tmpl w:val="9E9A0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B166E1"/>
    <w:multiLevelType w:val="hybridMultilevel"/>
    <w:tmpl w:val="25C6A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6E445F"/>
    <w:multiLevelType w:val="hybridMultilevel"/>
    <w:tmpl w:val="608EC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9C693F"/>
    <w:multiLevelType w:val="hybridMultilevel"/>
    <w:tmpl w:val="CF266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2379C1"/>
    <w:multiLevelType w:val="hybridMultilevel"/>
    <w:tmpl w:val="DF1CE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5F"/>
    <w:rsid w:val="001E7ADA"/>
    <w:rsid w:val="00235C4E"/>
    <w:rsid w:val="002F1A7A"/>
    <w:rsid w:val="003360FB"/>
    <w:rsid w:val="00370EBC"/>
    <w:rsid w:val="003F0D21"/>
    <w:rsid w:val="003F0F5E"/>
    <w:rsid w:val="00462751"/>
    <w:rsid w:val="004B1ED0"/>
    <w:rsid w:val="004B517E"/>
    <w:rsid w:val="00601F48"/>
    <w:rsid w:val="006F7B76"/>
    <w:rsid w:val="00874844"/>
    <w:rsid w:val="0088001A"/>
    <w:rsid w:val="00B21332"/>
    <w:rsid w:val="00B8245F"/>
    <w:rsid w:val="00EE10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4B22C"/>
  <w15:docId w15:val="{B64FE30D-FF50-4E14-B336-650D4DE2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245F"/>
    <w:rPr>
      <w:rFonts w:ascii="Univers LT 45 Light" w:eastAsia="Times New Roman" w:hAnsi="Univers LT 45 Light" w:cs="Times New Roman"/>
      <w:kern w:val="16"/>
      <w:lang w:eastAsia="de-DE"/>
    </w:rPr>
  </w:style>
  <w:style w:type="paragraph" w:styleId="berschrift3">
    <w:name w:val="heading 3"/>
    <w:basedOn w:val="Standard"/>
    <w:next w:val="Standard"/>
    <w:link w:val="berschrift3Zchn"/>
    <w:uiPriority w:val="9"/>
    <w:unhideWhenUsed/>
    <w:qFormat/>
    <w:rsid w:val="00B8245F"/>
    <w:pPr>
      <w:keepNext/>
      <w:keepLines/>
      <w:spacing w:before="40"/>
      <w:outlineLvl w:val="2"/>
    </w:pPr>
    <w:rPr>
      <w:rFonts w:ascii="Verdana" w:eastAsiaTheme="majorEastAsia" w:hAnsi="Verdan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8245F"/>
    <w:rPr>
      <w:rFonts w:ascii="Verdana" w:eastAsiaTheme="majorEastAsia" w:hAnsi="Verdana" w:cstheme="majorBidi"/>
      <w:b/>
      <w:kern w:val="16"/>
      <w:lang w:eastAsia="de-DE"/>
    </w:rPr>
  </w:style>
  <w:style w:type="paragraph" w:styleId="Listenabsatz">
    <w:name w:val="List Paragraph"/>
    <w:basedOn w:val="Standard"/>
    <w:uiPriority w:val="34"/>
    <w:qFormat/>
    <w:rsid w:val="00B8245F"/>
    <w:pPr>
      <w:ind w:left="720"/>
      <w:contextualSpacing/>
    </w:pPr>
  </w:style>
  <w:style w:type="character" w:styleId="Hyperlink">
    <w:name w:val="Hyperlink"/>
    <w:basedOn w:val="Absatz-Standardschriftart"/>
    <w:rsid w:val="00B8245F"/>
    <w:rPr>
      <w:color w:val="0563C1" w:themeColor="hyperlink"/>
      <w:u w:val="single"/>
    </w:rPr>
  </w:style>
  <w:style w:type="paragraph" w:styleId="Kommentartext">
    <w:name w:val="annotation text"/>
    <w:basedOn w:val="Standard"/>
    <w:link w:val="KommentartextZchn"/>
    <w:uiPriority w:val="99"/>
    <w:unhideWhenUsed/>
    <w:rsid w:val="00B8245F"/>
    <w:rPr>
      <w:sz w:val="20"/>
      <w:szCs w:val="20"/>
    </w:rPr>
  </w:style>
  <w:style w:type="character" w:customStyle="1" w:styleId="KommentartextZchn">
    <w:name w:val="Kommentartext Zchn"/>
    <w:basedOn w:val="Absatz-Standardschriftart"/>
    <w:link w:val="Kommentartext"/>
    <w:uiPriority w:val="99"/>
    <w:rsid w:val="00B8245F"/>
    <w:rPr>
      <w:rFonts w:ascii="Univers LT 45 Light" w:eastAsia="Times New Roman" w:hAnsi="Univers LT 45 Light" w:cs="Times New Roman"/>
      <w:kern w:val="16"/>
      <w:sz w:val="20"/>
      <w:szCs w:val="20"/>
      <w:lang w:eastAsia="de-DE"/>
    </w:rPr>
  </w:style>
  <w:style w:type="paragraph" w:styleId="Kopfzeile">
    <w:name w:val="header"/>
    <w:basedOn w:val="Standard"/>
    <w:link w:val="KopfzeileZchn"/>
    <w:uiPriority w:val="99"/>
    <w:unhideWhenUsed/>
    <w:rsid w:val="00B8245F"/>
    <w:pPr>
      <w:tabs>
        <w:tab w:val="center" w:pos="4536"/>
        <w:tab w:val="right" w:pos="9072"/>
      </w:tabs>
    </w:pPr>
  </w:style>
  <w:style w:type="character" w:customStyle="1" w:styleId="KopfzeileZchn">
    <w:name w:val="Kopfzeile Zchn"/>
    <w:basedOn w:val="Absatz-Standardschriftart"/>
    <w:link w:val="Kopfzeile"/>
    <w:uiPriority w:val="99"/>
    <w:rsid w:val="00B8245F"/>
    <w:rPr>
      <w:rFonts w:ascii="Univers LT 45 Light" w:eastAsia="Times New Roman" w:hAnsi="Univers LT 45 Light" w:cs="Times New Roman"/>
      <w:kern w:val="16"/>
      <w:lang w:eastAsia="de-DE"/>
    </w:rPr>
  </w:style>
  <w:style w:type="paragraph" w:styleId="Fuzeile">
    <w:name w:val="footer"/>
    <w:basedOn w:val="Standard"/>
    <w:link w:val="FuzeileZchn"/>
    <w:uiPriority w:val="99"/>
    <w:unhideWhenUsed/>
    <w:rsid w:val="00B8245F"/>
    <w:pPr>
      <w:tabs>
        <w:tab w:val="center" w:pos="4536"/>
        <w:tab w:val="right" w:pos="9072"/>
      </w:tabs>
    </w:pPr>
  </w:style>
  <w:style w:type="character" w:customStyle="1" w:styleId="FuzeileZchn">
    <w:name w:val="Fußzeile Zchn"/>
    <w:basedOn w:val="Absatz-Standardschriftart"/>
    <w:link w:val="Fuzeile"/>
    <w:uiPriority w:val="99"/>
    <w:rsid w:val="00B8245F"/>
    <w:rPr>
      <w:rFonts w:ascii="Univers LT 45 Light" w:eastAsia="Times New Roman" w:hAnsi="Univers LT 45 Light" w:cs="Times New Roman"/>
      <w:kern w:val="16"/>
      <w:lang w:eastAsia="de-DE"/>
    </w:rPr>
  </w:style>
  <w:style w:type="character" w:styleId="Kommentarzeichen">
    <w:name w:val="annotation reference"/>
    <w:basedOn w:val="Absatz-Standardschriftart"/>
    <w:uiPriority w:val="99"/>
    <w:semiHidden/>
    <w:unhideWhenUsed/>
    <w:rsid w:val="00B8245F"/>
    <w:rPr>
      <w:sz w:val="16"/>
      <w:szCs w:val="16"/>
    </w:rPr>
  </w:style>
  <w:style w:type="paragraph" w:styleId="Kommentarthema">
    <w:name w:val="annotation subject"/>
    <w:basedOn w:val="Kommentartext"/>
    <w:next w:val="Kommentartext"/>
    <w:link w:val="KommentarthemaZchn"/>
    <w:uiPriority w:val="99"/>
    <w:semiHidden/>
    <w:unhideWhenUsed/>
    <w:rsid w:val="00B8245F"/>
    <w:rPr>
      <w:b/>
      <w:bCs/>
    </w:rPr>
  </w:style>
  <w:style w:type="character" w:customStyle="1" w:styleId="KommentarthemaZchn">
    <w:name w:val="Kommentarthema Zchn"/>
    <w:basedOn w:val="KommentartextZchn"/>
    <w:link w:val="Kommentarthema"/>
    <w:uiPriority w:val="99"/>
    <w:semiHidden/>
    <w:rsid w:val="00B8245F"/>
    <w:rPr>
      <w:rFonts w:ascii="Univers LT 45 Light" w:eastAsia="Times New Roman" w:hAnsi="Univers LT 45 Light" w:cs="Times New Roman"/>
      <w:b/>
      <w:bCs/>
      <w:kern w:val="16"/>
      <w:sz w:val="20"/>
      <w:szCs w:val="20"/>
      <w:lang w:eastAsia="de-DE"/>
    </w:rPr>
  </w:style>
  <w:style w:type="character" w:customStyle="1" w:styleId="apple-converted-space">
    <w:name w:val="apple-converted-space"/>
    <w:basedOn w:val="Absatz-Standardschriftart"/>
    <w:rsid w:val="00235C4E"/>
  </w:style>
  <w:style w:type="character" w:customStyle="1" w:styleId="UnresolvedMention">
    <w:name w:val="Unresolved Mention"/>
    <w:basedOn w:val="Absatz-Standardschriftart"/>
    <w:uiPriority w:val="99"/>
    <w:semiHidden/>
    <w:unhideWhenUsed/>
    <w:rsid w:val="00601F48"/>
    <w:rPr>
      <w:color w:val="605E5C"/>
      <w:shd w:val="clear" w:color="auto" w:fill="E1DFDD"/>
    </w:rPr>
  </w:style>
  <w:style w:type="paragraph" w:styleId="Sprechblasentext">
    <w:name w:val="Balloon Text"/>
    <w:basedOn w:val="Standard"/>
    <w:link w:val="SprechblasentextZchn"/>
    <w:uiPriority w:val="99"/>
    <w:semiHidden/>
    <w:unhideWhenUsed/>
    <w:rsid w:val="00EE105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E105B"/>
    <w:rPr>
      <w:rFonts w:ascii="Lucida Grande" w:eastAsia="Times New Roman" w:hAnsi="Lucida Grande" w:cs="Lucida Grande"/>
      <w:kern w:val="16"/>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00261">
      <w:bodyDiv w:val="1"/>
      <w:marLeft w:val="0"/>
      <w:marRight w:val="0"/>
      <w:marTop w:val="0"/>
      <w:marBottom w:val="0"/>
      <w:divBdr>
        <w:top w:val="none" w:sz="0" w:space="0" w:color="auto"/>
        <w:left w:val="none" w:sz="0" w:space="0" w:color="auto"/>
        <w:bottom w:val="none" w:sz="0" w:space="0" w:color="auto"/>
        <w:right w:val="none" w:sz="0" w:space="0" w:color="auto"/>
      </w:divBdr>
    </w:div>
    <w:div w:id="14804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kaempf@diegems.de"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egems.d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D62C3-D855-42C8-B004-90C95CE9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3586</Characters>
  <Application>Microsoft Office Word</Application>
  <DocSecurity>4</DocSecurity>
  <Lines>224</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laks</cp:lastModifiedBy>
  <cp:revision>2</cp:revision>
  <cp:lastPrinted>2021-10-13T09:55:00Z</cp:lastPrinted>
  <dcterms:created xsi:type="dcterms:W3CDTF">2021-10-14T11:09:00Z</dcterms:created>
  <dcterms:modified xsi:type="dcterms:W3CDTF">2021-10-14T11:09:00Z</dcterms:modified>
</cp:coreProperties>
</file>